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9" w:rsidRPr="00445AB9" w:rsidRDefault="00445AB9" w:rsidP="00445AB9">
      <w:pPr>
        <w:shd w:val="clear" w:color="auto" w:fill="FFFFFF"/>
        <w:spacing w:after="272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</w:pPr>
      <w:r w:rsidRPr="00445AB9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График проведения «прямых телефонных линий» главой администрации, заместителями главы администрации, управляющим делами администрации Первомайского района г</w:t>
      </w:r>
      <w:proofErr w:type="gramStart"/>
      <w:r w:rsidRPr="00445AB9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.М</w:t>
      </w:r>
      <w:proofErr w:type="gramEnd"/>
      <w:r w:rsidRPr="00445AB9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 xml:space="preserve">инска, депутатами </w:t>
      </w:r>
      <w:proofErr w:type="spellStart"/>
      <w:r w:rsidRPr="00445AB9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Мингорсовета</w:t>
      </w:r>
      <w:proofErr w:type="spellEnd"/>
    </w:p>
    <w:p w:rsidR="00445AB9" w:rsidRPr="00445AB9" w:rsidRDefault="00445AB9" w:rsidP="00445AB9">
      <w:pPr>
        <w:shd w:val="clear" w:color="auto" w:fill="FFFFFF"/>
        <w:spacing w:before="543" w:after="272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445AB9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 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jc w:val="center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ГРАФИК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jc w:val="center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проведения «прямых телефонных линий» главой администрации,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jc w:val="center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заместителями главы администрации, управляющим делами администрации Первомайского района г</w:t>
      </w:r>
      <w:proofErr w:type="gramStart"/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.М</w:t>
      </w:r>
      <w:proofErr w:type="gramEnd"/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 xml:space="preserve">инска и депутатами </w:t>
      </w:r>
      <w:proofErr w:type="spellStart"/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Мингорсовета</w:t>
      </w:r>
      <w:proofErr w:type="spellEnd"/>
    </w:p>
    <w:p w:rsidR="00445AB9" w:rsidRPr="00445AB9" w:rsidRDefault="00445AB9" w:rsidP="00445AB9">
      <w:pPr>
        <w:shd w:val="clear" w:color="auto" w:fill="FFFFFF"/>
        <w:spacing w:before="272" w:after="272" w:line="240" w:lineRule="auto"/>
        <w:jc w:val="center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с 01.07.2023 по 31.12.2023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jc w:val="center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 «Прямая телефонная линия» администрации района 357-05-14, с 09.00 до 12.00</w:t>
      </w:r>
    </w:p>
    <w:tbl>
      <w:tblPr>
        <w:tblW w:w="1086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5996"/>
        <w:gridCol w:w="1936"/>
        <w:gridCol w:w="2107"/>
      </w:tblGrid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</w:t>
            </w:r>
            <w:proofErr w:type="spellEnd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Александрович,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11.11.2023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16.12.2023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Максим Николаевич,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09.12.2023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Букаткина Любовь Леонидовна,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главы администрации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Елена Анатольевна,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Алина Вячеславовна,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29.07.2023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25.11.2023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Натычко</w:t>
            </w:r>
            <w:proofErr w:type="spellEnd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Михайлович,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23.12.2023 </w:t>
            </w:r>
          </w:p>
        </w:tc>
      </w:tr>
      <w:tr w:rsidR="00445AB9" w:rsidRPr="00445AB9" w:rsidTr="00445AB9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  <w:proofErr w:type="gramStart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</w:t>
            </w:r>
            <w:proofErr w:type="gramEnd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07.10.2023</w:t>
            </w:r>
          </w:p>
          <w:p w:rsidR="00445AB9" w:rsidRPr="00445AB9" w:rsidRDefault="00445AB9" w:rsidP="00445AB9">
            <w:pPr>
              <w:spacing w:before="272" w:after="2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02.12.2023</w:t>
            </w:r>
          </w:p>
        </w:tc>
      </w:tr>
    </w:tbl>
    <w:p w:rsidR="00445AB9" w:rsidRPr="00445AB9" w:rsidRDefault="00445AB9" w:rsidP="00445AB9">
      <w:pPr>
        <w:shd w:val="clear" w:color="auto" w:fill="FFFFFF"/>
        <w:spacing w:before="272" w:after="272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445AB9" w:rsidRPr="00445AB9" w:rsidRDefault="00445AB9" w:rsidP="00445AB9">
      <w:pPr>
        <w:shd w:val="clear" w:color="auto" w:fill="FFFFFF"/>
        <w:spacing w:before="543" w:after="272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445AB9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График проведения «прямых телефонных линий» членом Совета Республики Национального собрания </w:t>
      </w:r>
      <w:proofErr w:type="spellStart"/>
      <w:r w:rsidRPr="00445AB9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Дроздовским</w:t>
      </w:r>
      <w:proofErr w:type="spellEnd"/>
      <w:r w:rsidRPr="00445AB9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 xml:space="preserve"> Константином </w:t>
      </w:r>
      <w:proofErr w:type="spellStart"/>
      <w:r w:rsidRPr="00445AB9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Викентьевичем</w:t>
      </w:r>
      <w:proofErr w:type="spellEnd"/>
    </w:p>
    <w:p w:rsidR="00445AB9" w:rsidRPr="00445AB9" w:rsidRDefault="00445AB9" w:rsidP="00445AB9">
      <w:pPr>
        <w:shd w:val="clear" w:color="auto" w:fill="FFFFFF"/>
        <w:spacing w:before="272" w:after="272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color w:val="212529"/>
          <w:u w:val="single"/>
          <w:lang w:eastAsia="ru-RU"/>
        </w:rPr>
        <w:t xml:space="preserve"> Личный прием члена Совета Республики </w:t>
      </w:r>
      <w:proofErr w:type="spellStart"/>
      <w:r w:rsidRPr="00445AB9">
        <w:rPr>
          <w:rFonts w:ascii="Segoe UI" w:eastAsia="Times New Roman" w:hAnsi="Segoe UI" w:cs="Segoe UI"/>
          <w:color w:val="212529"/>
          <w:u w:val="single"/>
          <w:lang w:eastAsia="ru-RU"/>
        </w:rPr>
        <w:t>Дроздовского</w:t>
      </w:r>
      <w:proofErr w:type="spellEnd"/>
      <w:r w:rsidRPr="00445AB9">
        <w:rPr>
          <w:rFonts w:ascii="Segoe UI" w:eastAsia="Times New Roman" w:hAnsi="Segoe UI" w:cs="Segoe UI"/>
          <w:color w:val="212529"/>
          <w:u w:val="single"/>
          <w:lang w:eastAsia="ru-RU"/>
        </w:rPr>
        <w:t xml:space="preserve"> Константина </w:t>
      </w:r>
      <w:proofErr w:type="spellStart"/>
      <w:r w:rsidRPr="00445AB9">
        <w:rPr>
          <w:rFonts w:ascii="Segoe UI" w:eastAsia="Times New Roman" w:hAnsi="Segoe UI" w:cs="Segoe UI"/>
          <w:color w:val="212529"/>
          <w:u w:val="single"/>
          <w:lang w:eastAsia="ru-RU"/>
        </w:rPr>
        <w:t>Викентьевича</w:t>
      </w:r>
      <w:proofErr w:type="spellEnd"/>
      <w:r w:rsidRPr="00445AB9">
        <w:rPr>
          <w:rFonts w:ascii="Segoe UI" w:eastAsia="Times New Roman" w:hAnsi="Segoe UI" w:cs="Segoe UI"/>
          <w:color w:val="212529"/>
          <w:u w:val="single"/>
          <w:lang w:eastAsia="ru-RU"/>
        </w:rPr>
        <w:t xml:space="preserve"> 12 июля 2023 отменяется.</w:t>
      </w:r>
    </w:p>
    <w:tbl>
      <w:tblPr>
        <w:tblW w:w="1086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5674"/>
        <w:gridCol w:w="2115"/>
        <w:gridCol w:w="2115"/>
      </w:tblGrid>
      <w:tr w:rsidR="00445AB9" w:rsidRPr="00445AB9" w:rsidTr="00445AB9">
        <w:tc>
          <w:tcPr>
            <w:tcW w:w="8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45AB9" w:rsidRPr="00445AB9" w:rsidTr="00445AB9">
        <w:tc>
          <w:tcPr>
            <w:tcW w:w="8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Дроздовский</w:t>
            </w:r>
            <w:proofErr w:type="spellEnd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Викентьевич</w:t>
            </w:r>
            <w:proofErr w:type="spellEnd"/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Совета Республики Национального собрания Республики Беларусь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5AB9" w:rsidRPr="00445AB9" w:rsidRDefault="00445AB9" w:rsidP="00445AB9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22.09.2023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27.10.2023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445AB9" w:rsidRPr="00445AB9" w:rsidRDefault="00445AB9" w:rsidP="00445AB9">
            <w:pPr>
              <w:spacing w:before="272"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</w:tbl>
    <w:p w:rsidR="00445AB9" w:rsidRPr="00445AB9" w:rsidRDefault="00445AB9" w:rsidP="00445AB9">
      <w:pPr>
        <w:shd w:val="clear" w:color="auto" w:fill="FFFFFF"/>
        <w:spacing w:before="272" w:after="272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lastRenderedPageBreak/>
        <w:t>Место и время проведения: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color w:val="212529"/>
          <w:lang w:eastAsia="ru-RU"/>
        </w:rPr>
        <w:t>РНПЦ детской хирургии пр. Независимости, 64 А </w:t>
      </w:r>
      <w:r w:rsidRPr="00445AB9">
        <w:rPr>
          <w:rFonts w:ascii="Segoe UI" w:eastAsia="Times New Roman" w:hAnsi="Segoe UI" w:cs="Segoe UI"/>
          <w:b/>
          <w:bCs/>
          <w:color w:val="212529"/>
          <w:lang w:eastAsia="ru-RU"/>
        </w:rPr>
        <w:t>тел. +375 17 377 21 81</w:t>
      </w:r>
    </w:p>
    <w:p w:rsidR="00445AB9" w:rsidRPr="00445AB9" w:rsidRDefault="00445AB9" w:rsidP="00445AB9">
      <w:pPr>
        <w:shd w:val="clear" w:color="auto" w:fill="FFFFFF"/>
        <w:spacing w:before="272" w:after="272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445AB9">
        <w:rPr>
          <w:rFonts w:ascii="Segoe UI" w:eastAsia="Times New Roman" w:hAnsi="Segoe UI" w:cs="Segoe UI"/>
          <w:color w:val="212529"/>
          <w:lang w:eastAsia="ru-RU"/>
        </w:rPr>
        <w:t>(8.00-12.00)</w:t>
      </w:r>
    </w:p>
    <w:p w:rsidR="00B34E0A" w:rsidRDefault="00445AB9" w:rsidP="00445AB9">
      <w:r w:rsidRPr="00445AB9">
        <w:rPr>
          <w:rFonts w:ascii="Segoe UI" w:eastAsia="Times New Roman" w:hAnsi="Segoe UI" w:cs="Segoe UI"/>
          <w:color w:val="212529"/>
          <w:lang w:eastAsia="ru-RU"/>
        </w:rPr>
        <w:br/>
      </w:r>
      <w:r w:rsidRPr="00445AB9">
        <w:rPr>
          <w:rFonts w:ascii="Segoe UI" w:eastAsia="Times New Roman" w:hAnsi="Segoe UI" w:cs="Segoe UI"/>
          <w:color w:val="212529"/>
          <w:lang w:eastAsia="ru-RU"/>
        </w:rPr>
        <w:br/>
      </w:r>
    </w:p>
    <w:sectPr w:rsidR="00B34E0A" w:rsidSect="00445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AB9"/>
    <w:rsid w:val="002E241D"/>
    <w:rsid w:val="00445AB9"/>
    <w:rsid w:val="00B3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</w:style>
  <w:style w:type="paragraph" w:styleId="1">
    <w:name w:val="heading 1"/>
    <w:basedOn w:val="a"/>
    <w:link w:val="10"/>
    <w:uiPriority w:val="9"/>
    <w:qFormat/>
    <w:rsid w:val="0044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jes123jur</dc:creator>
  <cp:lastModifiedBy>jes123jur</cp:lastModifiedBy>
  <cp:revision>1</cp:revision>
  <dcterms:created xsi:type="dcterms:W3CDTF">2023-10-20T12:51:00Z</dcterms:created>
  <dcterms:modified xsi:type="dcterms:W3CDTF">2023-10-20T12:51:00Z</dcterms:modified>
</cp:coreProperties>
</file>